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4E4E8" w14:textId="2BA1D300" w:rsidR="00EF56EA" w:rsidRDefault="009E7BED" w:rsidP="009E7BED">
      <w:pPr>
        <w:tabs>
          <w:tab w:val="center" w:pos="5031"/>
          <w:tab w:val="left" w:pos="7369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6F6AA0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ECAE37" wp14:editId="45AFD0FA">
                <wp:simplePos x="0" y="0"/>
                <wp:positionH relativeFrom="page">
                  <wp:posOffset>4275455</wp:posOffset>
                </wp:positionH>
                <wp:positionV relativeFrom="paragraph">
                  <wp:posOffset>38735</wp:posOffset>
                </wp:positionV>
                <wp:extent cx="3143250" cy="800100"/>
                <wp:effectExtent l="0" t="0" r="19050" b="19050"/>
                <wp:wrapSquare wrapText="bothSides"/>
                <wp:docPr id="8815535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D277" w14:textId="77777777" w:rsidR="009E7BED" w:rsidRPr="006F6AA0" w:rsidRDefault="009E7BED" w:rsidP="009E7BED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F6AA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14:paraId="3FA3E5BD" w14:textId="77777777" w:rsidR="009E7BED" w:rsidRPr="0060040A" w:rsidRDefault="009E7BED" w:rsidP="009E7BED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004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Приказом ООО «Практик-НЦ» №0102-24П </w:t>
                            </w:r>
                            <w:r w:rsidRPr="006004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01 февраля </w:t>
                            </w:r>
                            <w:r w:rsidRPr="006004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Pr="006004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CAE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6.65pt;margin-top:3.05pt;width:247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">
                <v:textbox>
                  <w:txbxContent>
                    <w:p w14:paraId="0E71D277" w14:textId="77777777" w:rsidR="009E7BED" w:rsidRPr="006F6AA0" w:rsidRDefault="009E7BED" w:rsidP="009E7BED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F6AA0">
                        <w:rPr>
                          <w:rFonts w:ascii="Arial Narrow" w:hAnsi="Arial Narrow"/>
                          <w:sz w:val="24"/>
                          <w:szCs w:val="24"/>
                        </w:rPr>
                        <w:t>УТВЕРЖДЕНА</w:t>
                      </w:r>
                    </w:p>
                    <w:p w14:paraId="3FA3E5BD" w14:textId="77777777" w:rsidR="009E7BED" w:rsidRPr="0060040A" w:rsidRDefault="009E7BED" w:rsidP="009E7BED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0040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Приказом ООО «Практик-НЦ» №0102-24П </w:t>
                      </w:r>
                      <w:r w:rsidRPr="0060040A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 xml:space="preserve">от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01 февраля </w:t>
                      </w:r>
                      <w:r w:rsidRPr="0060040A">
                        <w:rPr>
                          <w:rFonts w:ascii="Arial Narrow" w:hAnsi="Arial Narrow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Pr="0060040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D2E8E86" w14:textId="76F7D8C6" w:rsidR="00EF56EA" w:rsidRDefault="00EF56EA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4E1E4FEB" w14:textId="5BD0F95E" w:rsidR="00EF56EA" w:rsidRDefault="00EF56EA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7BECCEC6" w14:textId="77777777" w:rsidR="00EF56EA" w:rsidRDefault="00EF56EA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46C56B0E" w14:textId="77777777" w:rsidR="00EF56EA" w:rsidRDefault="00EF56EA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1EA8CBEF" w14:textId="77777777" w:rsidR="00EF56EA" w:rsidRDefault="009E7BE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Политика конфиденциальности</w:t>
      </w:r>
    </w:p>
    <w:p w14:paraId="4CA44D1D" w14:textId="176C958E" w:rsidR="00EF56EA" w:rsidRPr="003D67C3" w:rsidRDefault="009E7BE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 работе программного обеспечения </w:t>
      </w:r>
      <w:r w:rsidR="003D67C3">
        <w:rPr>
          <w:rFonts w:ascii="Arial Narrow" w:hAnsi="Arial Narrow"/>
          <w:sz w:val="24"/>
          <w:szCs w:val="24"/>
        </w:rPr>
        <w:t>«Мобильное приложение «Мой практик»</w:t>
      </w:r>
      <w:r w:rsidR="00863CC6">
        <w:rPr>
          <w:rFonts w:ascii="Arial Narrow" w:hAnsi="Arial Narrow"/>
          <w:sz w:val="24"/>
          <w:szCs w:val="24"/>
        </w:rPr>
        <w:t>»</w:t>
      </w:r>
      <w:r w:rsidR="003D67C3" w:rsidRPr="003D67C3">
        <w:rPr>
          <w:rFonts w:ascii="Arial Narrow" w:hAnsi="Arial Narrow"/>
          <w:sz w:val="24"/>
          <w:szCs w:val="24"/>
        </w:rPr>
        <w:t xml:space="preserve"> </w:t>
      </w:r>
    </w:p>
    <w:p w14:paraId="562F41B4" w14:textId="77777777" w:rsidR="00EF56EA" w:rsidRDefault="00EF56E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408"/>
      </w:tblGrid>
      <w:tr w:rsidR="00EF56EA" w14:paraId="75F170F9" w14:textId="77777777">
        <w:tc>
          <w:tcPr>
            <w:tcW w:w="7654" w:type="dxa"/>
          </w:tcPr>
          <w:p w14:paraId="6DF86D01" w14:textId="77777777" w:rsidR="00EF56EA" w:rsidRDefault="009E7BED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г. Зеленоград</w:t>
            </w:r>
          </w:p>
        </w:tc>
        <w:tc>
          <w:tcPr>
            <w:tcW w:w="2408" w:type="dxa"/>
          </w:tcPr>
          <w:p w14:paraId="6E7ABEAA" w14:textId="77777777" w:rsidR="00EF56EA" w:rsidRDefault="009E7BED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"01" февраля 2024 г.</w:t>
            </w:r>
          </w:p>
        </w:tc>
      </w:tr>
    </w:tbl>
    <w:p w14:paraId="4A87EBFB" w14:textId="77777777" w:rsidR="00EF56EA" w:rsidRDefault="00EF56E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B74C8D5" w14:textId="77777777" w:rsidR="00EF56EA" w:rsidRDefault="009E7BE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Настоящая Политика конфиденциальности (далее - Политика конфиденциальности) определяет принципы, способы и процедуры работы компьютерного программного обеспечения ООО «Практик-НЦ» с пользовательскими данными, если они каким-либо образом собираются и используются.</w:t>
      </w:r>
    </w:p>
    <w:p w14:paraId="2A498C9D" w14:textId="77777777" w:rsidR="00EF56EA" w:rsidRDefault="009E7BE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Использование любого программного обеспечения ООО «Практик-НЦ» означает безоговорочное согласие Пользователя с настоящей Политикой и указанными в ней условиями обработки персональной и иной информации; в случае несогласия с этими условиями Пользователь должен воздержаться от использования программного обеспечения.</w:t>
      </w:r>
    </w:p>
    <w:p w14:paraId="62A438D4" w14:textId="77777777" w:rsidR="00EF56EA" w:rsidRDefault="00EF56E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124F608" w14:textId="77777777" w:rsidR="00EF56EA" w:rsidRDefault="009E7BED">
      <w:pPr>
        <w:pStyle w:val="af5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ОБЩИЕ ПОЛОЖЕНИЯ</w:t>
      </w:r>
    </w:p>
    <w:p w14:paraId="11FF62A8" w14:textId="3B24E0E6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рамках настоящей Политики под информацией Пользователя понимаются данные, которые генерируются или собираются самой Программой в ходе ее работы. К ним относятся: технические характеристики оборудования и программного обеспечения, используемых Пользователем, дата и время доступа к Программе, используемые в Программе функции, фиксируемые координаты и порядок их фиксации и иная подобная информация. Дополнительно Программа хранит на устройстве данные, которые вводятся самим Пользователем. К ним относятся: названия маркеров и кластеров, координаты, фотографии сделанные пользователем и прикрепленные к маркеру и иные данные в соответствии с функционалом Программы. </w:t>
      </w:r>
      <w:r>
        <w:rPr>
          <w:rFonts w:ascii="Arial Narrow" w:hAnsi="Arial Narrow"/>
          <w:b/>
          <w:bCs/>
          <w:sz w:val="24"/>
          <w:szCs w:val="24"/>
        </w:rPr>
        <w:t>Сбор персональных данных Пользователей</w:t>
      </w:r>
      <w:r w:rsidR="00863CC6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Программой не осуществляется.</w:t>
      </w:r>
    </w:p>
    <w:p w14:paraId="0D788107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Настоящая Политика конфиденциальности применяется к следующему программному обеспечению ООО «Практик-НЦ»:</w:t>
      </w:r>
    </w:p>
    <w:p w14:paraId="62FAB3A5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«Мобильное приложение «Мой Практик»» (далее «Программа»);</w:t>
      </w:r>
    </w:p>
    <w:p w14:paraId="46CAB36F" w14:textId="08F4756D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ООО «Практик-НЦ» является разработчиком программного обеспечения, указанного в п. 1.2. настоящей Политики, и не контролирует и не несет ответственности за работу программного обеспечения третьих лиц. Исключительные права на программное обеспечение также принадлежат ООО «Практик-НЦ».</w:t>
      </w:r>
    </w:p>
    <w:p w14:paraId="695271C7" w14:textId="77777777" w:rsidR="00EF56EA" w:rsidRDefault="00EF56EA">
      <w:pPr>
        <w:pStyle w:val="af5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</w:p>
    <w:p w14:paraId="1AE3D1F0" w14:textId="77777777" w:rsidR="00EF56EA" w:rsidRDefault="00EF56EA">
      <w:pPr>
        <w:pStyle w:val="af5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</w:p>
    <w:p w14:paraId="30F99438" w14:textId="77777777" w:rsidR="00EF56EA" w:rsidRDefault="00EF56EA">
      <w:pPr>
        <w:pStyle w:val="af5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</w:p>
    <w:p w14:paraId="71B7EC60" w14:textId="77777777" w:rsidR="00EF56EA" w:rsidRDefault="009E7BED">
      <w:pPr>
        <w:pStyle w:val="af5"/>
        <w:numPr>
          <w:ilvl w:val="0"/>
          <w:numId w:val="1"/>
        </w:num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ЦЕЛИ ОБРАБОТКИ ИНФОРМАЦИИ. ПРАВИЛА ХРАНЕНИЯ И УДАЛЕНИЯ ДАННЫХ</w:t>
      </w:r>
    </w:p>
    <w:p w14:paraId="61DB94C3" w14:textId="6F197CFC" w:rsidR="00E63EC7" w:rsidRDefault="00E63EC7" w:rsidP="00E63EC7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Для использования Программы и ее основных функций с вашего предварительного разрешения</w:t>
      </w:r>
      <w:r w:rsidR="000B58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требуется доступ к следующим данным:</w:t>
      </w:r>
    </w:p>
    <w:p w14:paraId="3FE6F10E" w14:textId="77777777" w:rsidR="00E63EC7" w:rsidRDefault="00E63EC7" w:rsidP="00E63EC7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Информация о местоположении вашего устройства в активном режиме;</w:t>
      </w:r>
    </w:p>
    <w:p w14:paraId="19BA755D" w14:textId="77777777" w:rsidR="00E63EC7" w:rsidRDefault="00E63EC7" w:rsidP="00E63EC7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Информация о местоположении вашего устройства в фоновом режиме;</w:t>
      </w:r>
    </w:p>
    <w:p w14:paraId="21352B02" w14:textId="0DD1262B" w:rsidR="00E63EC7" w:rsidRDefault="00E63EC7" w:rsidP="00E63EC7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Приложение использует информацию о местоположении устройства для выполнение своих основных функций и в случае отсутствия разрешений </w:t>
      </w:r>
      <w:r w:rsidR="00C82B9E">
        <w:rPr>
          <w:rFonts w:ascii="Arial Narrow" w:hAnsi="Arial Narrow"/>
          <w:sz w:val="24"/>
          <w:szCs w:val="24"/>
        </w:rPr>
        <w:t xml:space="preserve">для </w:t>
      </w:r>
      <w:r>
        <w:rPr>
          <w:rFonts w:ascii="Arial Narrow" w:hAnsi="Arial Narrow"/>
          <w:sz w:val="24"/>
          <w:szCs w:val="24"/>
        </w:rPr>
        <w:t>доступ</w:t>
      </w:r>
      <w:r w:rsidR="00C82B9E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 xml:space="preserve"> </w:t>
      </w:r>
      <w:r w:rsidR="00C82B9E">
        <w:rPr>
          <w:rFonts w:ascii="Arial Narrow" w:hAnsi="Arial Narrow"/>
          <w:sz w:val="24"/>
          <w:szCs w:val="24"/>
        </w:rPr>
        <w:t xml:space="preserve">к местоположению, часть  функций Программы может работать некорректно или быть недоступными вовсе. </w:t>
      </w:r>
      <w:r w:rsidR="00F26FD0">
        <w:rPr>
          <w:rFonts w:ascii="Arial Narrow" w:hAnsi="Arial Narrow"/>
          <w:sz w:val="24"/>
          <w:szCs w:val="24"/>
        </w:rPr>
        <w:t xml:space="preserve">Вы можете в любое время включать или отключать доступ к информации или выдавать Программе необходимые разрешения </w:t>
      </w:r>
      <w:r w:rsidR="004E7648">
        <w:rPr>
          <w:rFonts w:ascii="Arial Narrow" w:hAnsi="Arial Narrow"/>
          <w:sz w:val="24"/>
          <w:szCs w:val="24"/>
        </w:rPr>
        <w:t xml:space="preserve">с помощью настроек Вашего устройства. </w:t>
      </w:r>
      <w:r w:rsidR="00F26FD0">
        <w:rPr>
          <w:rFonts w:ascii="Arial Narrow" w:hAnsi="Arial Narrow"/>
          <w:sz w:val="24"/>
          <w:szCs w:val="24"/>
        </w:rPr>
        <w:t xml:space="preserve"> </w:t>
      </w:r>
    </w:p>
    <w:p w14:paraId="37F41C61" w14:textId="77777777" w:rsidR="00EF56EA" w:rsidRPr="00A1135F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Программа собирает и хранит только ту информацию, которая необходима для предоставления сервисов или обеспечения функционала и работоспособности Программы. Все данные, за исключением отдельных категорий, хранятся на устройстве пользователя и не передаются ни ООО «Практик-НЦ», ни третьим лицам.</w:t>
      </w:r>
    </w:p>
    <w:p w14:paraId="2AF198AB" w14:textId="4D7E0B6B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данным, которые используются исключительно локально, относятся:</w:t>
      </w:r>
    </w:p>
    <w:p w14:paraId="117AB363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Координаты маркеров;</w:t>
      </w:r>
    </w:p>
    <w:p w14:paraId="2B409995" w14:textId="57B566E5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Координаты точек измерения глубины;</w:t>
      </w:r>
    </w:p>
    <w:p w14:paraId="6850C0F1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Координаты точек трека;</w:t>
      </w:r>
    </w:p>
    <w:p w14:paraId="7D06D941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Названия и описания маркеров;</w:t>
      </w:r>
    </w:p>
    <w:p w14:paraId="0AC98E8C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Названия кластеров;</w:t>
      </w:r>
    </w:p>
    <w:p w14:paraId="716E551E" w14:textId="4B117ED7" w:rsidR="00EF56EA" w:rsidRDefault="002E79D4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Иные данные, используемые Приложением, и не перечисленные в п. 2.</w:t>
      </w:r>
      <w:r w:rsidR="00AD1C1D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настоящей Политики.</w:t>
      </w:r>
    </w:p>
    <w:p w14:paraId="733D3505" w14:textId="2089B002" w:rsidR="00E237AA" w:rsidRPr="00E237AA" w:rsidRDefault="00E237AA" w:rsidP="00E237AA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997258">
        <w:rPr>
          <w:rFonts w:ascii="Arial Narrow" w:hAnsi="Arial Narrow"/>
          <w:b/>
          <w:bCs/>
          <w:sz w:val="24"/>
          <w:szCs w:val="24"/>
        </w:rPr>
        <w:t xml:space="preserve">В любой момент времени Вы имеете возможность безвозвратно удалить все собранные данные через настройки самого Приложения. Данные удаляются без возможности их восстановления. </w:t>
      </w:r>
    </w:p>
    <w:p w14:paraId="30C44BF2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данным, к которым ООО «Практик-НЦ» получает доступ и осуществляет их сбор, хранение и обработку, относятся:</w:t>
      </w:r>
    </w:p>
    <w:p w14:paraId="75A25A0D" w14:textId="719A4DAF" w:rsidR="00EF56EA" w:rsidRDefault="00B14FE9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Обезличенная с</w:t>
      </w:r>
      <w:r w:rsidR="009E7BED">
        <w:rPr>
          <w:rFonts w:ascii="Arial Narrow" w:hAnsi="Arial Narrow"/>
          <w:sz w:val="24"/>
          <w:szCs w:val="24"/>
        </w:rPr>
        <w:t>татистика использования функций приложения;</w:t>
      </w:r>
    </w:p>
    <w:p w14:paraId="7065AE70" w14:textId="79F60DA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Количество хранящихся маркеров</w:t>
      </w:r>
      <w:r w:rsidR="00B14FE9">
        <w:rPr>
          <w:rFonts w:ascii="Arial Narrow" w:hAnsi="Arial Narrow"/>
          <w:sz w:val="24"/>
          <w:szCs w:val="24"/>
        </w:rPr>
        <w:t xml:space="preserve"> (без данных о местоположении)</w:t>
      </w:r>
      <w:r>
        <w:rPr>
          <w:rFonts w:ascii="Arial Narrow" w:hAnsi="Arial Narrow"/>
          <w:sz w:val="24"/>
          <w:szCs w:val="24"/>
        </w:rPr>
        <w:t>;</w:t>
      </w:r>
    </w:p>
    <w:p w14:paraId="07E1F980" w14:textId="4BD8461B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Количество хранящихся точек измерения глубины</w:t>
      </w:r>
      <w:r w:rsidR="00B14FE9">
        <w:rPr>
          <w:rFonts w:ascii="Arial Narrow" w:hAnsi="Arial Narrow"/>
          <w:sz w:val="24"/>
          <w:szCs w:val="24"/>
        </w:rPr>
        <w:t xml:space="preserve"> (без данных о местоположении)</w:t>
      </w:r>
      <w:r>
        <w:rPr>
          <w:rFonts w:ascii="Arial Narrow" w:hAnsi="Arial Narrow"/>
          <w:sz w:val="24"/>
          <w:szCs w:val="24"/>
        </w:rPr>
        <w:t>;</w:t>
      </w:r>
    </w:p>
    <w:p w14:paraId="032D4BE4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Модели и версии прошивок подключаемых эхолотов;</w:t>
      </w:r>
    </w:p>
    <w:p w14:paraId="53753159" w14:textId="2BB1E59C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Информация собирается программой в следующих целях:</w:t>
      </w:r>
    </w:p>
    <w:p w14:paraId="51F2F77A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Обеспечение работоспособности Программы и исполнение ее функционала;</w:t>
      </w:r>
    </w:p>
    <w:p w14:paraId="710CDC7B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Улучшение функционала Программы и ее доработка;</w:t>
      </w:r>
    </w:p>
    <w:p w14:paraId="157360BC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Обеспечение взаимодействия с различными устройствами Пользователя, в том числе произведенные ООО «Практик-НЦ»;</w:t>
      </w:r>
    </w:p>
    <w:p w14:paraId="0652BE21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целью анализа и получения статистических данных.</w:t>
      </w:r>
    </w:p>
    <w:p w14:paraId="2F54A373" w14:textId="77777777" w:rsidR="00EF56EA" w:rsidRPr="00303ADF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3ADF">
        <w:rPr>
          <w:rFonts w:ascii="Arial Narrow" w:hAnsi="Arial Narrow"/>
          <w:b/>
          <w:bCs/>
          <w:sz w:val="24"/>
          <w:szCs w:val="24"/>
        </w:rPr>
        <w:t>Хранение информации Пользователя осуществляется в обезличенном виде, без возможности идентификации Пользователей, в том числе с использованием дополнительной информации.</w:t>
      </w:r>
    </w:p>
    <w:p w14:paraId="5D0F33BD" w14:textId="77777777" w:rsidR="00EF56EA" w:rsidRDefault="00EF56EA">
      <w:pPr>
        <w:pStyle w:val="af5"/>
        <w:spacing w:line="360" w:lineRule="auto"/>
        <w:ind w:left="1224"/>
        <w:jc w:val="both"/>
        <w:rPr>
          <w:rFonts w:ascii="Arial Narrow" w:hAnsi="Arial Narrow"/>
          <w:sz w:val="24"/>
          <w:szCs w:val="24"/>
        </w:rPr>
      </w:pPr>
    </w:p>
    <w:p w14:paraId="2B40C602" w14:textId="77777777" w:rsidR="00EF56EA" w:rsidRDefault="009E7BED">
      <w:pPr>
        <w:pStyle w:val="af5"/>
        <w:numPr>
          <w:ilvl w:val="0"/>
          <w:numId w:val="1"/>
        </w:num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УСЛОВИЯ ОБРАБОТКИ ПЕРСОНАЛЬНОЙ ИНФОРМАЦИИ ПОЛЬЗОВАТЕЛЕЙ И ЕЕ ПЕРЕДАЧИ ТРЕТЬИМ ЛИЦАМ</w:t>
      </w:r>
    </w:p>
    <w:p w14:paraId="6EF9073A" w14:textId="77777777" w:rsidR="00EF56EA" w:rsidRDefault="00EF56EA">
      <w:pPr>
        <w:pStyle w:val="af5"/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14:paraId="6297275E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случае введения в Программу функций сбора и обработки пользовательской информации (персональных данных, конфиденциальной информации, личной информации), условия обработки такой информации определяются соответствующими документами и политиками ООО «Практик-НЦ».</w:t>
      </w:r>
    </w:p>
    <w:p w14:paraId="5BCE1F2F" w14:textId="77777777" w:rsidR="00EF56EA" w:rsidRDefault="00EF56EA">
      <w:pPr>
        <w:pStyle w:val="af5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</w:p>
    <w:p w14:paraId="0D8F2658" w14:textId="77777777" w:rsidR="00EF56EA" w:rsidRDefault="009E7BED">
      <w:pPr>
        <w:pStyle w:val="af5"/>
        <w:numPr>
          <w:ilvl w:val="0"/>
          <w:numId w:val="1"/>
        </w:num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ОБЯЗАТЕЛЬСТВА СТОРОН</w:t>
      </w:r>
    </w:p>
    <w:p w14:paraId="47BEB065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Пользователь обязан:</w:t>
      </w:r>
    </w:p>
    <w:p w14:paraId="7981F5E5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Использовать Программу добросовестно, в соответствии с ее функционалом;</w:t>
      </w:r>
    </w:p>
    <w:p w14:paraId="09C33EEA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Предоставлять корректную информацию для работы Программы.</w:t>
      </w:r>
    </w:p>
    <w:p w14:paraId="22516011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ООО «Практик-НЦ» обязано:</w:t>
      </w:r>
    </w:p>
    <w:p w14:paraId="26DF237A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Соблюдать условия настоящей Политики;</w:t>
      </w:r>
    </w:p>
    <w:p w14:paraId="5960B4BE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Обеспечивать обезличенность информации, и не допускать сопоставления информации с конкретным Пользователем.</w:t>
      </w:r>
    </w:p>
    <w:p w14:paraId="6E02CA6B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Для обеспечения защиты информации Пользователя при ее обработке принимать правовые, организационные и технические меры от несанкционированного, неправомерного или случайного доступа к информации, уничтожения, изменения, блокирования, копирования, предоставления, распространения.</w:t>
      </w:r>
    </w:p>
    <w:p w14:paraId="7C1C4C33" w14:textId="77777777" w:rsidR="00EF56EA" w:rsidRDefault="00EF56EA">
      <w:pPr>
        <w:pStyle w:val="af5"/>
        <w:spacing w:line="360" w:lineRule="auto"/>
        <w:ind w:left="1224"/>
        <w:jc w:val="both"/>
        <w:rPr>
          <w:rFonts w:ascii="Arial Narrow" w:hAnsi="Arial Narrow"/>
          <w:sz w:val="24"/>
          <w:szCs w:val="24"/>
        </w:rPr>
      </w:pPr>
    </w:p>
    <w:p w14:paraId="64A43EEE" w14:textId="77777777" w:rsidR="00EF56EA" w:rsidRDefault="009E7BED">
      <w:pPr>
        <w:pStyle w:val="af5"/>
        <w:numPr>
          <w:ilvl w:val="0"/>
          <w:numId w:val="1"/>
        </w:num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ОТВЕТСТВЕННОСТЬ СТОРОН</w:t>
      </w:r>
    </w:p>
    <w:p w14:paraId="0C0F1ACA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ООО «Практик-НЦ» и Пользователь Программы несут ответственность в соответствии с действующим законодательством Российской Федерации.</w:t>
      </w:r>
    </w:p>
    <w:p w14:paraId="3A836132" w14:textId="77777777" w:rsidR="00EF56EA" w:rsidRDefault="00EF56EA">
      <w:pPr>
        <w:pStyle w:val="af5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</w:p>
    <w:p w14:paraId="5D347C46" w14:textId="77777777" w:rsidR="00EF56EA" w:rsidRDefault="009E7BED">
      <w:pPr>
        <w:pStyle w:val="af5"/>
        <w:numPr>
          <w:ilvl w:val="0"/>
          <w:numId w:val="1"/>
        </w:num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РАЗРЕШЕНИЕ СПОРОВ</w:t>
      </w:r>
    </w:p>
    <w:p w14:paraId="419083B6" w14:textId="102BF91F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 обращения в суд с иском по спорам, возникающим из отношений между Пользователем и ООО «Практик-НЦ», обязательным является предъявление претензии (письменного предложения о добровольном урегулировании спора).</w:t>
      </w:r>
    </w:p>
    <w:p w14:paraId="6019C7BD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581089B5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0D7FBBC0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настоящей Политике конфиденциальности и отношениям между Пользователем и ООО «Практик</w:t>
      </w:r>
      <w:r>
        <w:rPr>
          <w:rFonts w:ascii="Arial Narrow" w:hAnsi="Arial Narrow"/>
          <w:sz w:val="24"/>
          <w:szCs w:val="24"/>
        </w:rPr>
        <w:noBreakHyphen/>
        <w:t>НЦ» применяется действующее законодательство Российской Федерации.</w:t>
      </w:r>
    </w:p>
    <w:p w14:paraId="785263CD" w14:textId="77777777" w:rsidR="00EF56EA" w:rsidRDefault="00EF56EA">
      <w:pPr>
        <w:pStyle w:val="af5"/>
        <w:spacing w:line="360" w:lineRule="auto"/>
        <w:ind w:left="792"/>
        <w:jc w:val="both"/>
        <w:rPr>
          <w:rFonts w:ascii="Arial Narrow" w:hAnsi="Arial Narrow"/>
          <w:sz w:val="24"/>
          <w:szCs w:val="24"/>
        </w:rPr>
      </w:pPr>
    </w:p>
    <w:p w14:paraId="0BCBB260" w14:textId="77777777" w:rsidR="00EF56EA" w:rsidRDefault="009E7BED">
      <w:pPr>
        <w:pStyle w:val="af5"/>
        <w:numPr>
          <w:ilvl w:val="0"/>
          <w:numId w:val="1"/>
        </w:num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ДОПОЛНИТЕЛЬНЫЕ УСЛОВИЯ</w:t>
      </w:r>
    </w:p>
    <w:p w14:paraId="2086CCF1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Разработчиком и обладателем исключительных прав на Программу является ООО «Практик-НЦ». </w:t>
      </w:r>
    </w:p>
    <w:p w14:paraId="6E70F8A3" w14:textId="65393A3A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Пользователь вправе обращаться в ООО «Практик-НЦ» по вопросам работы Программы, а также по вопросам обеспечения конфиденциальности с помощью любого из сервисов обратной связи, доступных на сайте </w:t>
      </w:r>
      <w:hyperlink r:id="rId5">
        <w:r>
          <w:rPr>
            <w:rFonts w:ascii="Arial Narrow" w:hAnsi="Arial Narrow"/>
            <w:sz w:val="24"/>
            <w:szCs w:val="24"/>
          </w:rPr>
          <w:t>https://rusonar.ru/</w:t>
        </w:r>
      </w:hyperlink>
      <w:r>
        <w:rPr>
          <w:rFonts w:ascii="Arial Narrow" w:hAnsi="Arial Narrow"/>
          <w:sz w:val="24"/>
          <w:szCs w:val="24"/>
        </w:rPr>
        <w:t>.</w:t>
      </w:r>
    </w:p>
    <w:p w14:paraId="7EFF832A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ООО «Практик-НЦ» вправе вносить изменения в настоящую Политику конфиденциальности без согласия Пользователя.</w:t>
      </w:r>
    </w:p>
    <w:p w14:paraId="2B57EF80" w14:textId="5F7BB782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Новая Политика конфиденциальности вступает в силу с момента ее размещения на сайте </w:t>
      </w:r>
      <w:hyperlink r:id="rId6">
        <w:r>
          <w:rPr>
            <w:rFonts w:ascii="Arial Narrow" w:hAnsi="Arial Narrow"/>
            <w:sz w:val="24"/>
            <w:szCs w:val="24"/>
          </w:rPr>
          <w:t>https://rusonar.ru/</w:t>
        </w:r>
      </w:hyperlink>
      <w:r>
        <w:rPr>
          <w:rFonts w:ascii="Arial Narrow" w:hAnsi="Arial Narrow"/>
          <w:sz w:val="24"/>
          <w:szCs w:val="24"/>
        </w:rPr>
        <w:t xml:space="preserve"> и/или в соответствующем разделе Программы, датой вступления в силу будет являться дата первого действия. </w:t>
      </w:r>
    </w:p>
    <w:p w14:paraId="678BC41C" w14:textId="283BDA68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Все предложения или вопросы по настоящей Политике конфиденциальности следует сообщать одним из способов, доступных на сайте </w:t>
      </w:r>
      <w:hyperlink r:id="rId7">
        <w:r>
          <w:rPr>
            <w:rFonts w:ascii="Arial Narrow" w:hAnsi="Arial Narrow"/>
            <w:sz w:val="24"/>
            <w:szCs w:val="24"/>
          </w:rPr>
          <w:t>https://rusonar.ru/</w:t>
        </w:r>
      </w:hyperlink>
      <w:r>
        <w:rPr>
          <w:rFonts w:ascii="Arial Narrow" w:hAnsi="Arial Narrow"/>
          <w:sz w:val="24"/>
          <w:szCs w:val="24"/>
        </w:rPr>
        <w:t>, в частности:</w:t>
      </w:r>
    </w:p>
    <w:p w14:paraId="77EF525E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Телефонный звонок по актуальному на сайте номеру;</w:t>
      </w:r>
    </w:p>
    <w:p w14:paraId="3337C514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Форма обратной связи</w:t>
      </w:r>
    </w:p>
    <w:p w14:paraId="7D905D83" w14:textId="77777777" w:rsidR="00EF56EA" w:rsidRDefault="009E7BED">
      <w:pPr>
        <w:pStyle w:val="af5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Сообщение на адрес электронной почты</w:t>
      </w:r>
    </w:p>
    <w:p w14:paraId="26607536" w14:textId="77777777" w:rsidR="00EF56EA" w:rsidRDefault="009E7BED">
      <w:pPr>
        <w:pStyle w:val="af5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Действующая Политика конфиденциальности размещена на странице по адресу https://rusonar.ru/.</w:t>
      </w:r>
    </w:p>
    <w:p w14:paraId="5D7D4D97" w14:textId="77777777" w:rsidR="00EF56EA" w:rsidRDefault="00EF56E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B1683CE" w14:textId="77777777" w:rsidR="00EF56EA" w:rsidRDefault="00EF56E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EF56EA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93A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5E00361"/>
    <w:multiLevelType w:val="multilevel"/>
    <w:tmpl w:val="AF2806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E84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7275916">
    <w:abstractNumId w:val="0"/>
  </w:num>
  <w:num w:numId="2" w16cid:durableId="643386308">
    <w:abstractNumId w:val="1"/>
  </w:num>
  <w:num w:numId="3" w16cid:durableId="191597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EA"/>
    <w:rsid w:val="0008518D"/>
    <w:rsid w:val="000A1944"/>
    <w:rsid w:val="000B25DB"/>
    <w:rsid w:val="000B582C"/>
    <w:rsid w:val="000C22FF"/>
    <w:rsid w:val="0015579C"/>
    <w:rsid w:val="00190A19"/>
    <w:rsid w:val="001D75B8"/>
    <w:rsid w:val="002D660A"/>
    <w:rsid w:val="002E79D4"/>
    <w:rsid w:val="002F4BC3"/>
    <w:rsid w:val="0030286C"/>
    <w:rsid w:val="00303ADF"/>
    <w:rsid w:val="003770F3"/>
    <w:rsid w:val="003D67C3"/>
    <w:rsid w:val="004113C1"/>
    <w:rsid w:val="004405EB"/>
    <w:rsid w:val="00456B9D"/>
    <w:rsid w:val="004E7648"/>
    <w:rsid w:val="0053662E"/>
    <w:rsid w:val="00593B34"/>
    <w:rsid w:val="0060040A"/>
    <w:rsid w:val="0061173F"/>
    <w:rsid w:val="006F6AA0"/>
    <w:rsid w:val="00863CC6"/>
    <w:rsid w:val="00913ED9"/>
    <w:rsid w:val="00997258"/>
    <w:rsid w:val="009E7BED"/>
    <w:rsid w:val="00A1135F"/>
    <w:rsid w:val="00A5024A"/>
    <w:rsid w:val="00A502EC"/>
    <w:rsid w:val="00AA48C6"/>
    <w:rsid w:val="00AC7D19"/>
    <w:rsid w:val="00AD1C1D"/>
    <w:rsid w:val="00B14FE9"/>
    <w:rsid w:val="00B30A55"/>
    <w:rsid w:val="00C57830"/>
    <w:rsid w:val="00C82B9E"/>
    <w:rsid w:val="00C8438D"/>
    <w:rsid w:val="00D15EAD"/>
    <w:rsid w:val="00D50628"/>
    <w:rsid w:val="00D663B4"/>
    <w:rsid w:val="00DD073D"/>
    <w:rsid w:val="00DD6CE7"/>
    <w:rsid w:val="00DF2EAF"/>
    <w:rsid w:val="00E01F8F"/>
    <w:rsid w:val="00E237AA"/>
    <w:rsid w:val="00E63EC7"/>
    <w:rsid w:val="00E77A8A"/>
    <w:rsid w:val="00EF56EA"/>
    <w:rsid w:val="00F26FD0"/>
    <w:rsid w:val="00FD73F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A9B5"/>
  <w15:docId w15:val="{2E1B346E-BF0E-443A-8781-FF501DA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77A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A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A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A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A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A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A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A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A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77A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77A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E77A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77A8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77A8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E77A8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E77A8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E77A8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E77A8A"/>
    <w:rPr>
      <w:rFonts w:eastAsiaTheme="majorEastAsia" w:cstheme="majorBidi"/>
      <w:color w:val="272727" w:themeColor="text1" w:themeTint="D8"/>
    </w:rPr>
  </w:style>
  <w:style w:type="character" w:customStyle="1" w:styleId="a3">
    <w:name w:val="Заголовок Знак"/>
    <w:basedOn w:val="a0"/>
    <w:link w:val="a4"/>
    <w:uiPriority w:val="10"/>
    <w:qFormat/>
    <w:rsid w:val="00E77A8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Подзаголовок Знак"/>
    <w:basedOn w:val="a0"/>
    <w:link w:val="a6"/>
    <w:uiPriority w:val="11"/>
    <w:qFormat/>
    <w:rsid w:val="00E77A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21">
    <w:name w:val="Цитата 2 Знак"/>
    <w:basedOn w:val="a0"/>
    <w:link w:val="22"/>
    <w:uiPriority w:val="29"/>
    <w:qFormat/>
    <w:rsid w:val="00E77A8A"/>
    <w:rPr>
      <w:i/>
      <w:iCs/>
      <w:color w:val="404040" w:themeColor="text1" w:themeTint="BF"/>
    </w:rPr>
  </w:style>
  <w:style w:type="character" w:styleId="a7">
    <w:name w:val="Intense Emphasis"/>
    <w:basedOn w:val="a0"/>
    <w:uiPriority w:val="21"/>
    <w:qFormat/>
    <w:rsid w:val="00E77A8A"/>
    <w:rPr>
      <w:i/>
      <w:iCs/>
      <w:color w:val="0F4761" w:themeColor="accent1" w:themeShade="BF"/>
    </w:rPr>
  </w:style>
  <w:style w:type="character" w:customStyle="1" w:styleId="a8">
    <w:name w:val="Выделенная цитата Знак"/>
    <w:basedOn w:val="a0"/>
    <w:link w:val="a9"/>
    <w:uiPriority w:val="30"/>
    <w:qFormat/>
    <w:rsid w:val="00E77A8A"/>
    <w:rPr>
      <w:i/>
      <w:iCs/>
      <w:color w:val="0F4761" w:themeColor="accent1" w:themeShade="BF"/>
    </w:rPr>
  </w:style>
  <w:style w:type="character" w:styleId="aa">
    <w:name w:val="Intense Reference"/>
    <w:basedOn w:val="a0"/>
    <w:uiPriority w:val="32"/>
    <w:qFormat/>
    <w:rsid w:val="00E77A8A"/>
    <w:rPr>
      <w:b/>
      <w:bCs/>
      <w:smallCaps/>
      <w:color w:val="0F4761" w:themeColor="accent1" w:themeShade="BF"/>
      <w:spacing w:val="5"/>
    </w:rPr>
  </w:style>
  <w:style w:type="character" w:customStyle="1" w:styleId="-">
    <w:name w:val="Интернет-ссылка"/>
    <w:basedOn w:val="a0"/>
    <w:uiPriority w:val="99"/>
    <w:unhideWhenUsed/>
    <w:rsid w:val="000B25DB"/>
    <w:rPr>
      <w:color w:val="467886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1D75B8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qFormat/>
    <w:rsid w:val="001D75B8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1D75B8"/>
    <w:rPr>
      <w:b/>
      <w:bCs/>
      <w:sz w:val="20"/>
      <w:szCs w:val="20"/>
    </w:rPr>
  </w:style>
  <w:style w:type="character" w:styleId="af0">
    <w:name w:val="Unresolved Mention"/>
    <w:basedOn w:val="a0"/>
    <w:uiPriority w:val="99"/>
    <w:semiHidden/>
    <w:unhideWhenUsed/>
    <w:qFormat/>
    <w:rsid w:val="000A1944"/>
    <w:rPr>
      <w:color w:val="605E5C"/>
      <w:shd w:val="clear" w:color="auto" w:fill="E1DFDD"/>
    </w:rPr>
  </w:style>
  <w:style w:type="paragraph" w:styleId="a4">
    <w:name w:val="Title"/>
    <w:basedOn w:val="a"/>
    <w:next w:val="af1"/>
    <w:link w:val="a3"/>
    <w:uiPriority w:val="10"/>
    <w:qFormat/>
    <w:rsid w:val="00E77A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6">
    <w:name w:val="Subtitle"/>
    <w:basedOn w:val="a"/>
    <w:next w:val="a"/>
    <w:link w:val="a5"/>
    <w:uiPriority w:val="11"/>
    <w:qFormat/>
    <w:rsid w:val="00E77A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2">
    <w:name w:val="Quote"/>
    <w:basedOn w:val="a"/>
    <w:next w:val="a"/>
    <w:link w:val="21"/>
    <w:uiPriority w:val="29"/>
    <w:qFormat/>
    <w:rsid w:val="00E77A8A"/>
    <w:pPr>
      <w:spacing w:before="160"/>
      <w:jc w:val="center"/>
    </w:pPr>
    <w:rPr>
      <w:i/>
      <w:iCs/>
      <w:color w:val="404040" w:themeColor="text1" w:themeTint="BF"/>
    </w:rPr>
  </w:style>
  <w:style w:type="paragraph" w:styleId="af5">
    <w:name w:val="List Paragraph"/>
    <w:basedOn w:val="a"/>
    <w:uiPriority w:val="34"/>
    <w:qFormat/>
    <w:rsid w:val="00E77A8A"/>
    <w:pPr>
      <w:ind w:left="720"/>
      <w:contextualSpacing/>
    </w:pPr>
  </w:style>
  <w:style w:type="paragraph" w:styleId="a9">
    <w:name w:val="Intense Quote"/>
    <w:basedOn w:val="a"/>
    <w:next w:val="a"/>
    <w:link w:val="a8"/>
    <w:uiPriority w:val="30"/>
    <w:qFormat/>
    <w:rsid w:val="00E77A8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ConsPlusNormal">
    <w:name w:val="ConsPlusNormal"/>
    <w:qFormat/>
    <w:rsid w:val="00E77A8A"/>
    <w:pPr>
      <w:widowControl w:val="0"/>
    </w:pPr>
    <w:rPr>
      <w:rFonts w:ascii="Aptos" w:eastAsia="Times New Roman" w:hAnsi="Aptos" w:cs="Aptos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E77A8A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qFormat/>
    <w:rsid w:val="00E77A8A"/>
    <w:pPr>
      <w:widowControl w:val="0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d">
    <w:name w:val="annotation text"/>
    <w:basedOn w:val="a"/>
    <w:link w:val="ac"/>
    <w:uiPriority w:val="99"/>
    <w:unhideWhenUsed/>
    <w:qFormat/>
    <w:rsid w:val="001D75B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1D75B8"/>
    <w:rPr>
      <w:b/>
      <w:bCs/>
    </w:rPr>
  </w:style>
  <w:style w:type="paragraph" w:customStyle="1" w:styleId="af6">
    <w:name w:val="Содержимое врезки"/>
    <w:basedOn w:val="a"/>
    <w:qFormat/>
  </w:style>
  <w:style w:type="character" w:styleId="af7">
    <w:name w:val="Hyperlink"/>
    <w:basedOn w:val="a0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on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onar.ru/" TargetMode="External"/><Relationship Id="rId5" Type="http://schemas.openxmlformats.org/officeDocument/2006/relationships/hyperlink" Target="https://ruson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dc:description/>
  <cp:lastModifiedBy>Василий Попов</cp:lastModifiedBy>
  <cp:revision>30</cp:revision>
  <dcterms:created xsi:type="dcterms:W3CDTF">2024-03-19T12:14:00Z</dcterms:created>
  <dcterms:modified xsi:type="dcterms:W3CDTF">2024-04-16T10:57:00Z</dcterms:modified>
  <dc:language>ru-RU</dc:language>
</cp:coreProperties>
</file>